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7A58" w14:textId="77777777" w:rsidR="001C1CAB" w:rsidRDefault="007C676C">
      <w:pPr>
        <w:jc w:val="center"/>
        <w:rPr>
          <w:b/>
          <w:sz w:val="24"/>
          <w:szCs w:val="24"/>
          <w:highlight w:val="lightGray"/>
        </w:rPr>
      </w:pPr>
      <w:r>
        <w:rPr>
          <w:b/>
          <w:noProof/>
          <w:sz w:val="24"/>
          <w:szCs w:val="24"/>
          <w:highlight w:val="lightGray"/>
        </w:rPr>
        <w:drawing>
          <wp:anchor distT="0" distB="0" distL="0" distR="0" simplePos="0" relativeHeight="251658240" behindDoc="1" locked="0" layoutInCell="1" hidden="0" allowOverlap="1" wp14:anchorId="75775C1E" wp14:editId="7F15DE4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6977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9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highlight w:val="lightGray"/>
        </w:rPr>
        <w:drawing>
          <wp:anchor distT="0" distB="0" distL="0" distR="0" simplePos="0" relativeHeight="251659264" behindDoc="1" locked="0" layoutInCell="1" hidden="0" allowOverlap="1" wp14:anchorId="04FD8C3C" wp14:editId="0DF99B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0000" cy="69771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9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7165D9" w14:textId="77777777" w:rsidR="001C1CAB" w:rsidRDefault="001C1CAB">
      <w:pPr>
        <w:jc w:val="center"/>
        <w:rPr>
          <w:b/>
          <w:sz w:val="24"/>
          <w:szCs w:val="24"/>
          <w:highlight w:val="lightGray"/>
        </w:rPr>
      </w:pPr>
    </w:p>
    <w:p w14:paraId="795D148A" w14:textId="77777777" w:rsidR="001C1CAB" w:rsidRDefault="007C676C">
      <w:pPr>
        <w:jc w:val="center"/>
        <w:rPr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Document de demande d’activation de l’</w:t>
      </w:r>
      <w:r>
        <w:rPr>
          <w:b/>
          <w:color w:val="FF0000"/>
          <w:sz w:val="24"/>
          <w:szCs w:val="24"/>
          <w:highlight w:val="lightGray"/>
        </w:rPr>
        <w:t>EMAS</w:t>
      </w:r>
    </w:p>
    <w:p w14:paraId="02E9E2C1" w14:textId="77777777" w:rsidR="001C1CAB" w:rsidRDefault="007C676C">
      <w:pPr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highlight w:val="lightGray"/>
        </w:rPr>
        <w:t>E</w:t>
      </w:r>
      <w:r>
        <w:rPr>
          <w:b/>
          <w:sz w:val="24"/>
          <w:szCs w:val="24"/>
          <w:highlight w:val="lightGray"/>
        </w:rPr>
        <w:t xml:space="preserve">quipe </w:t>
      </w:r>
      <w:r>
        <w:rPr>
          <w:b/>
          <w:color w:val="FF0000"/>
          <w:sz w:val="24"/>
          <w:szCs w:val="24"/>
          <w:highlight w:val="lightGray"/>
        </w:rPr>
        <w:t>M</w:t>
      </w:r>
      <w:r>
        <w:rPr>
          <w:b/>
          <w:sz w:val="24"/>
          <w:szCs w:val="24"/>
          <w:highlight w:val="lightGray"/>
        </w:rPr>
        <w:t>obile d’</w:t>
      </w:r>
      <w:r>
        <w:rPr>
          <w:b/>
          <w:color w:val="FF0000"/>
          <w:sz w:val="24"/>
          <w:szCs w:val="24"/>
          <w:highlight w:val="lightGray"/>
        </w:rPr>
        <w:t>A</w:t>
      </w:r>
      <w:r>
        <w:rPr>
          <w:b/>
          <w:sz w:val="24"/>
          <w:szCs w:val="24"/>
          <w:highlight w:val="lightGray"/>
        </w:rPr>
        <w:t xml:space="preserve">ppui médico-social pour la </w:t>
      </w:r>
      <w:r>
        <w:rPr>
          <w:b/>
          <w:color w:val="FF0000"/>
          <w:sz w:val="24"/>
          <w:szCs w:val="24"/>
          <w:highlight w:val="lightGray"/>
        </w:rPr>
        <w:t>S</w:t>
      </w:r>
      <w:r>
        <w:rPr>
          <w:b/>
          <w:sz w:val="24"/>
          <w:szCs w:val="24"/>
          <w:highlight w:val="lightGray"/>
        </w:rPr>
        <w:t>colarisation des élèves en situation de handicap</w:t>
      </w:r>
    </w:p>
    <w:p w14:paraId="61ACB9E3" w14:textId="77777777" w:rsidR="001C1CAB" w:rsidRDefault="007C676C">
      <w:pPr>
        <w:jc w:val="center"/>
      </w:pPr>
      <w:hyperlink r:id="rId7">
        <w:r>
          <w:rPr>
            <w:b/>
            <w:i/>
            <w:color w:val="000000"/>
            <w:highlight w:val="yellow"/>
            <w:u w:val="single"/>
          </w:rPr>
          <w:t>equipemobile08@gmail.com</w:t>
        </w:r>
      </w:hyperlink>
      <w:r>
        <w:rPr>
          <w:b/>
          <w:i/>
        </w:rPr>
        <w:t xml:space="preserve"> </w:t>
      </w:r>
      <w:r>
        <w:t xml:space="preserve">                      </w:t>
      </w:r>
      <w:r>
        <w:rPr>
          <w:b/>
          <w:i/>
          <w:highlight w:val="yellow"/>
        </w:rPr>
        <w:t>Tel : 03 24 54 86 21</w:t>
      </w:r>
    </w:p>
    <w:p w14:paraId="3A642703" w14:textId="77777777" w:rsidR="001C1CAB" w:rsidRDefault="007C676C">
      <w:bookmarkStart w:id="0" w:name="_heading=h.gjdgxs" w:colFirst="0" w:colLast="0"/>
      <w:bookmarkEnd w:id="0"/>
      <w:r>
        <w:t>Date :</w:t>
      </w:r>
    </w:p>
    <w:p w14:paraId="2F397E00" w14:textId="77777777" w:rsidR="001C1CAB" w:rsidRDefault="007C676C">
      <w:r>
        <w:t xml:space="preserve">Etablissement scolaire : </w:t>
      </w:r>
    </w:p>
    <w:p w14:paraId="4BA38CA8" w14:textId="77777777" w:rsidR="001C1CAB" w:rsidRDefault="007C676C">
      <w:r>
        <w:t>Professionnel souhaitant l’intervention de l’EMAS :</w:t>
      </w:r>
    </w:p>
    <w:p w14:paraId="5C57EDE2" w14:textId="77777777" w:rsidR="001C1CAB" w:rsidRDefault="007C676C">
      <w:r>
        <w:t>Fonction :                                            Tél :                                                  Mail :</w:t>
      </w:r>
    </w:p>
    <w:p w14:paraId="344DE3AC" w14:textId="77777777" w:rsidR="001C1CAB" w:rsidRDefault="007C6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Motifs de la</w:t>
      </w:r>
      <w:r>
        <w:t xml:space="preserve"> demande :</w:t>
      </w:r>
    </w:p>
    <w:p w14:paraId="2B241EE5" w14:textId="77777777" w:rsidR="001C1CAB" w:rsidRDefault="001C1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3C1EFC4" w14:textId="77777777" w:rsidR="001C1CAB" w:rsidRDefault="001C1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217EAFF" w14:textId="77777777" w:rsidR="001C1CAB" w:rsidRDefault="001C1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9F2CB3" w14:textId="77777777" w:rsidR="001C1CAB" w:rsidRDefault="001C1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82B6BA" w14:textId="77777777" w:rsidR="001C1CAB" w:rsidRDefault="001C1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A8E665" w14:textId="77777777" w:rsidR="001C1CAB" w:rsidRDefault="001C1CAB"/>
    <w:p w14:paraId="069B8EF4" w14:textId="77777777" w:rsidR="001C1CAB" w:rsidRDefault="007C6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Elève(s) en situation de handicap concerné(s) :</w:t>
      </w:r>
    </w:p>
    <w:p w14:paraId="18C7ED73" w14:textId="77777777" w:rsidR="001C1CAB" w:rsidRDefault="001C1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ED2134" w14:textId="77777777" w:rsidR="001C1CAB" w:rsidRPr="00F4227B" w:rsidRDefault="001C1CAB">
      <w:pPr>
        <w:rPr>
          <w:sz w:val="16"/>
          <w:szCs w:val="16"/>
        </w:rPr>
      </w:pPr>
    </w:p>
    <w:tbl>
      <w:tblPr>
        <w:tblStyle w:val="a0"/>
        <w:tblW w:w="103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4111"/>
        <w:gridCol w:w="2268"/>
        <w:gridCol w:w="2558"/>
      </w:tblGrid>
      <w:tr w:rsidR="001C1CAB" w14:paraId="761EC27F" w14:textId="77777777">
        <w:tc>
          <w:tcPr>
            <w:tcW w:w="10316" w:type="dxa"/>
            <w:gridSpan w:val="4"/>
            <w:vAlign w:val="center"/>
          </w:tcPr>
          <w:p w14:paraId="4C1FAC38" w14:textId="77777777" w:rsidR="001C1CAB" w:rsidRDefault="007C676C">
            <w:pPr>
              <w:jc w:val="center"/>
            </w:pPr>
            <w:r>
              <w:rPr>
                <w:b/>
              </w:rPr>
              <w:t>Modalités de validation</w:t>
            </w:r>
          </w:p>
        </w:tc>
      </w:tr>
      <w:tr w:rsidR="001C1CAB" w14:paraId="43C55147" w14:textId="77777777" w:rsidTr="007C676C">
        <w:trPr>
          <w:trHeight w:val="1894"/>
        </w:trPr>
        <w:tc>
          <w:tcPr>
            <w:tcW w:w="1379" w:type="dxa"/>
            <w:shd w:val="clear" w:color="auto" w:fill="FFFFCC"/>
            <w:vAlign w:val="center"/>
          </w:tcPr>
          <w:p w14:paraId="15188065" w14:textId="77777777" w:rsidR="001C1CAB" w:rsidRDefault="007C676C">
            <w:pPr>
              <w:jc w:val="center"/>
            </w:pPr>
            <w:r>
              <w:t>Premier degré</w:t>
            </w:r>
          </w:p>
        </w:tc>
        <w:tc>
          <w:tcPr>
            <w:tcW w:w="4111" w:type="dxa"/>
            <w:shd w:val="clear" w:color="auto" w:fill="FFFFCC"/>
            <w:vAlign w:val="center"/>
          </w:tcPr>
          <w:p w14:paraId="3D123CE5" w14:textId="66B3EC6C" w:rsidR="001C1CAB" w:rsidRDefault="007C676C" w:rsidP="007C676C">
            <w:pPr>
              <w:jc w:val="center"/>
            </w:pPr>
            <w:r>
              <w:t>Validation de l’IEN de circonscription pour transmission de la demande à l’EMAS</w:t>
            </w:r>
          </w:p>
        </w:tc>
        <w:tc>
          <w:tcPr>
            <w:tcW w:w="2268" w:type="dxa"/>
            <w:shd w:val="clear" w:color="auto" w:fill="FFFFCC"/>
          </w:tcPr>
          <w:p w14:paraId="7FB703EA" w14:textId="77777777" w:rsidR="001C1CAB" w:rsidRDefault="007C676C">
            <w:r>
              <w:t>D</w:t>
            </w:r>
            <w:r>
              <w:t>ate :</w:t>
            </w:r>
          </w:p>
          <w:p w14:paraId="2B1E2956" w14:textId="77777777" w:rsidR="001C1CAB" w:rsidRDefault="007C676C">
            <w:pPr>
              <w:jc w:val="center"/>
            </w:pPr>
            <w:r>
              <w:t>Directeur d’école</w:t>
            </w:r>
          </w:p>
          <w:p w14:paraId="3F248F80" w14:textId="77777777" w:rsidR="001C1CAB" w:rsidRDefault="007C676C">
            <w:r>
              <w:t>Signature</w:t>
            </w:r>
          </w:p>
        </w:tc>
        <w:tc>
          <w:tcPr>
            <w:tcW w:w="2558" w:type="dxa"/>
            <w:shd w:val="clear" w:color="auto" w:fill="FFFFCC"/>
          </w:tcPr>
          <w:p w14:paraId="78A1F15F" w14:textId="77777777" w:rsidR="001C1CAB" w:rsidRDefault="007C676C">
            <w:r>
              <w:t>Date :</w:t>
            </w:r>
          </w:p>
          <w:p w14:paraId="77B5BB79" w14:textId="77777777" w:rsidR="001C1CAB" w:rsidRDefault="007C676C">
            <w:pPr>
              <w:jc w:val="center"/>
            </w:pPr>
            <w:r>
              <w:t>IEN de circonscription</w:t>
            </w:r>
          </w:p>
          <w:p w14:paraId="11E61BCD" w14:textId="77777777" w:rsidR="001C1CAB" w:rsidRDefault="007C676C">
            <w:r>
              <w:t>Signature</w:t>
            </w:r>
          </w:p>
        </w:tc>
      </w:tr>
      <w:tr w:rsidR="001C1CAB" w14:paraId="0A2F3164" w14:textId="77777777" w:rsidTr="007C676C">
        <w:trPr>
          <w:trHeight w:val="1697"/>
        </w:trPr>
        <w:tc>
          <w:tcPr>
            <w:tcW w:w="1379" w:type="dxa"/>
            <w:shd w:val="clear" w:color="auto" w:fill="CCFFFF"/>
            <w:vAlign w:val="center"/>
          </w:tcPr>
          <w:p w14:paraId="03CBE76A" w14:textId="77777777" w:rsidR="001C1CAB" w:rsidRDefault="007C676C">
            <w:pPr>
              <w:jc w:val="center"/>
            </w:pPr>
            <w:r>
              <w:t>Second degré</w:t>
            </w:r>
          </w:p>
        </w:tc>
        <w:tc>
          <w:tcPr>
            <w:tcW w:w="4111" w:type="dxa"/>
            <w:shd w:val="clear" w:color="auto" w:fill="CCFFFF"/>
            <w:vAlign w:val="center"/>
          </w:tcPr>
          <w:p w14:paraId="7D71DE16" w14:textId="1F81CD9E" w:rsidR="001C1CAB" w:rsidRDefault="007C676C" w:rsidP="007C676C">
            <w:pPr>
              <w:jc w:val="center"/>
            </w:pPr>
            <w:r>
              <w:t>Validation du chef d’établissement pour transmission de la demande à l’EMAS</w:t>
            </w:r>
          </w:p>
        </w:tc>
        <w:tc>
          <w:tcPr>
            <w:tcW w:w="4826" w:type="dxa"/>
            <w:gridSpan w:val="2"/>
            <w:shd w:val="clear" w:color="auto" w:fill="CCFFFF"/>
          </w:tcPr>
          <w:p w14:paraId="1461E802" w14:textId="77777777" w:rsidR="001C1CAB" w:rsidRDefault="007C676C">
            <w:r>
              <w:t>D</w:t>
            </w:r>
            <w:r>
              <w:t xml:space="preserve">ate : </w:t>
            </w:r>
          </w:p>
          <w:p w14:paraId="0B0E4B81" w14:textId="77777777" w:rsidR="001C1CAB" w:rsidRDefault="007C676C">
            <w:pPr>
              <w:jc w:val="center"/>
            </w:pPr>
            <w:r>
              <w:t>Chef d’établissement</w:t>
            </w:r>
          </w:p>
          <w:p w14:paraId="663FD4E4" w14:textId="77777777" w:rsidR="001C1CAB" w:rsidRDefault="007C676C">
            <w:r>
              <w:t>Signature</w:t>
            </w:r>
          </w:p>
          <w:p w14:paraId="39D70D8A" w14:textId="77777777" w:rsidR="001C1CAB" w:rsidRDefault="001C1CAB"/>
        </w:tc>
      </w:tr>
      <w:tr w:rsidR="00F4227B" w14:paraId="6068FA45" w14:textId="77777777" w:rsidTr="007C676C">
        <w:trPr>
          <w:trHeight w:val="1864"/>
        </w:trPr>
        <w:tc>
          <w:tcPr>
            <w:tcW w:w="1379" w:type="dxa"/>
            <w:shd w:val="clear" w:color="auto" w:fill="FDE9D9" w:themeFill="accent6" w:themeFillTint="33"/>
            <w:vAlign w:val="center"/>
          </w:tcPr>
          <w:p w14:paraId="63EBE58C" w14:textId="66E361D0" w:rsidR="00F4227B" w:rsidRDefault="00F4227B">
            <w:pPr>
              <w:jc w:val="center"/>
            </w:pPr>
            <w:r>
              <w:t>Temps périscolaire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14:paraId="6BD2235E" w14:textId="51B9ECD5" w:rsidR="00F4227B" w:rsidRDefault="00F4227B" w:rsidP="007C676C">
            <w:pPr>
              <w:jc w:val="center"/>
            </w:pPr>
            <w:r>
              <w:t xml:space="preserve">Validation du </w:t>
            </w:r>
            <w:r>
              <w:t>maire de la commune</w:t>
            </w:r>
            <w:r>
              <w:t xml:space="preserve"> pour transmission de la demande à l’EMAS</w:t>
            </w:r>
          </w:p>
        </w:tc>
        <w:tc>
          <w:tcPr>
            <w:tcW w:w="4826" w:type="dxa"/>
            <w:gridSpan w:val="2"/>
            <w:shd w:val="clear" w:color="auto" w:fill="FDE9D9" w:themeFill="accent6" w:themeFillTint="33"/>
          </w:tcPr>
          <w:p w14:paraId="6181ACFA" w14:textId="77777777" w:rsidR="00F4227B" w:rsidRDefault="00F4227B" w:rsidP="00F4227B">
            <w:r>
              <w:t xml:space="preserve">Date : </w:t>
            </w:r>
          </w:p>
          <w:p w14:paraId="46D5E9F5" w14:textId="722A0227" w:rsidR="00F4227B" w:rsidRDefault="00F4227B" w:rsidP="00F4227B">
            <w:pPr>
              <w:jc w:val="center"/>
            </w:pPr>
            <w:r>
              <w:t>Maire de la commune</w:t>
            </w:r>
          </w:p>
          <w:p w14:paraId="77A3C27C" w14:textId="177D2E81" w:rsidR="00F4227B" w:rsidRDefault="00F4227B" w:rsidP="00F4227B">
            <w:r>
              <w:t>Signature</w:t>
            </w:r>
          </w:p>
        </w:tc>
      </w:tr>
    </w:tbl>
    <w:p w14:paraId="4F867D07" w14:textId="77777777" w:rsidR="001C1CAB" w:rsidRDefault="001C1CAB"/>
    <w:sectPr w:rsidR="001C1CAB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AB"/>
    <w:rsid w:val="001C1CAB"/>
    <w:rsid w:val="007C676C"/>
    <w:rsid w:val="00F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2B8"/>
  <w15:docId w15:val="{989D50EF-B09C-4B4D-89ED-0BFF0C7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2341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uipemobile0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DWpws4YUYBObSOSyIl72bY6Jw==">CgMxLjAyCGguZ2pkZ3hzOAByITFXNE12LXlTQ0R3a2JmQ1ZiazNwWUVRZVg2QWFaNWZEeA==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nicolas ducarmes</cp:lastModifiedBy>
  <cp:revision>3</cp:revision>
  <dcterms:created xsi:type="dcterms:W3CDTF">2024-02-15T07:44:00Z</dcterms:created>
  <dcterms:modified xsi:type="dcterms:W3CDTF">2024-02-15T07:45:00Z</dcterms:modified>
</cp:coreProperties>
</file>